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C36A3">
      <w:pPr>
        <w:jc w:val="left"/>
        <w:rPr>
          <w:rFonts w:hint="default" w:ascii="Calibri" w:hAnsi="Calibri" w:eastAsia="宋体" w:cs="Times New Roman"/>
          <w:b/>
          <w:kern w:val="44"/>
          <w:sz w:val="36"/>
          <w:szCs w:val="36"/>
          <w:lang w:val="en-US" w:eastAsia="zh-CN" w:bidi="ar-SA"/>
        </w:rPr>
      </w:pPr>
      <w:r>
        <w:rPr>
          <w:rFonts w:hint="eastAsia" w:ascii="Calibri" w:hAnsi="Calibri" w:eastAsia="宋体" w:cs="Times New Roman"/>
          <w:b/>
          <w:kern w:val="44"/>
          <w:sz w:val="36"/>
          <w:szCs w:val="36"/>
          <w:lang w:val="en-US" w:eastAsia="zh-CN" w:bidi="ar-SA"/>
        </w:rPr>
        <w:t>附件</w:t>
      </w:r>
      <w:r>
        <w:rPr>
          <w:rFonts w:hint="eastAsia" w:cs="Times New Roman"/>
          <w:b/>
          <w:kern w:val="44"/>
          <w:sz w:val="36"/>
          <w:szCs w:val="36"/>
          <w:lang w:val="en-US" w:eastAsia="zh-CN" w:bidi="ar-SA"/>
        </w:rPr>
        <w:t>1</w:t>
      </w:r>
    </w:p>
    <w:p w14:paraId="25029176">
      <w:pPr>
        <w:pStyle w:val="4"/>
        <w:bidi w:val="0"/>
        <w:jc w:val="center"/>
        <w:rPr>
          <w:rFonts w:hint="eastAsia" w:ascii="方正小标宋简体" w:hAnsi="方正小标宋简体" w:eastAsia="方正小标宋简体" w:cs="方正小标宋简体"/>
          <w:sz w:val="44"/>
          <w:szCs w:val="44"/>
        </w:rPr>
      </w:pPr>
      <w:r>
        <w:rPr>
          <w:rFonts w:hint="eastAsia"/>
          <w:sz w:val="44"/>
          <w:szCs w:val="44"/>
        </w:rPr>
        <w:t>湖北第二师范学院2025年度校级规章制度立项建设计划一览表</w:t>
      </w:r>
    </w:p>
    <w:tbl>
      <w:tblPr>
        <w:tblStyle w:val="10"/>
        <w:tblW w:w="14146" w:type="dxa"/>
        <w:tblInd w:w="93" w:type="dxa"/>
        <w:tblLayout w:type="fixed"/>
        <w:tblCellMar>
          <w:top w:w="0" w:type="dxa"/>
          <w:left w:w="108" w:type="dxa"/>
          <w:bottom w:w="0" w:type="dxa"/>
          <w:right w:w="108" w:type="dxa"/>
        </w:tblCellMar>
      </w:tblPr>
      <w:tblGrid>
        <w:gridCol w:w="597"/>
        <w:gridCol w:w="3150"/>
        <w:gridCol w:w="7575"/>
        <w:gridCol w:w="1124"/>
        <w:gridCol w:w="1700"/>
      </w:tblGrid>
      <w:tr w14:paraId="3E1EDB6C">
        <w:tblPrEx>
          <w:tblCellMar>
            <w:top w:w="0" w:type="dxa"/>
            <w:left w:w="108" w:type="dxa"/>
            <w:bottom w:w="0" w:type="dxa"/>
            <w:right w:w="108" w:type="dxa"/>
          </w:tblCellMar>
        </w:tblPrEx>
        <w:trPr>
          <w:trHeight w:val="454" w:hRule="atLeast"/>
          <w:tblHead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1A3FCB47">
            <w:pPr>
              <w:widowControl/>
              <w:jc w:val="center"/>
              <w:textAlignment w:val="center"/>
              <w:rPr>
                <w:rFonts w:hint="eastAsia" w:ascii="仿宋" w:hAnsi="仿宋" w:eastAsia="仿宋" w:cs="宋体"/>
                <w:b/>
                <w:bCs/>
                <w:color w:val="000000"/>
                <w:sz w:val="24"/>
              </w:rPr>
            </w:pPr>
            <w:r>
              <w:rPr>
                <w:rStyle w:val="15"/>
                <w:rFonts w:hint="default" w:ascii="仿宋" w:hAnsi="仿宋" w:eastAsia="仿宋"/>
                <w:lang w:bidi="ar"/>
              </w:rPr>
              <w:t>序号</w:t>
            </w:r>
          </w:p>
        </w:tc>
        <w:tc>
          <w:tcPr>
            <w:tcW w:w="3150" w:type="dxa"/>
            <w:tcBorders>
              <w:top w:val="single" w:color="000000" w:sz="4" w:space="0"/>
              <w:left w:val="single" w:color="000000" w:sz="4" w:space="0"/>
              <w:bottom w:val="single" w:color="000000" w:sz="4" w:space="0"/>
              <w:right w:val="single" w:color="000000" w:sz="4" w:space="0"/>
            </w:tcBorders>
            <w:vAlign w:val="center"/>
          </w:tcPr>
          <w:p w14:paraId="0FE69C5D">
            <w:pPr>
              <w:widowControl/>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lang w:bidi="ar"/>
              </w:rPr>
              <w:t>责任部门</w:t>
            </w:r>
          </w:p>
        </w:tc>
        <w:tc>
          <w:tcPr>
            <w:tcW w:w="7575" w:type="dxa"/>
            <w:tcBorders>
              <w:top w:val="single" w:color="000000" w:sz="4" w:space="0"/>
              <w:left w:val="single" w:color="000000" w:sz="4" w:space="0"/>
              <w:bottom w:val="single" w:color="000000" w:sz="4" w:space="0"/>
              <w:right w:val="single" w:color="000000" w:sz="4" w:space="0"/>
            </w:tcBorders>
            <w:vAlign w:val="center"/>
          </w:tcPr>
          <w:p w14:paraId="01427E5D">
            <w:pPr>
              <w:widowControl/>
              <w:jc w:val="center"/>
              <w:textAlignment w:val="center"/>
              <w:rPr>
                <w:rFonts w:hint="eastAsia" w:ascii="仿宋" w:hAnsi="仿宋" w:eastAsia="仿宋" w:cs="宋体"/>
                <w:b/>
                <w:bCs/>
                <w:color w:val="000000"/>
                <w:sz w:val="24"/>
              </w:rPr>
            </w:pPr>
            <w:r>
              <w:rPr>
                <w:rStyle w:val="15"/>
                <w:rFonts w:hint="default" w:ascii="仿宋" w:hAnsi="仿宋" w:eastAsia="仿宋"/>
                <w:lang w:bidi="ar"/>
              </w:rPr>
              <w:t>规章制度名称</w:t>
            </w:r>
          </w:p>
        </w:tc>
        <w:tc>
          <w:tcPr>
            <w:tcW w:w="1124" w:type="dxa"/>
            <w:tcBorders>
              <w:top w:val="single" w:color="000000" w:sz="4" w:space="0"/>
              <w:left w:val="single" w:color="000000" w:sz="4" w:space="0"/>
              <w:bottom w:val="single" w:color="000000" w:sz="4" w:space="0"/>
              <w:right w:val="single" w:color="000000" w:sz="4" w:space="0"/>
            </w:tcBorders>
            <w:vAlign w:val="center"/>
          </w:tcPr>
          <w:p w14:paraId="09351233">
            <w:pPr>
              <w:widowControl/>
              <w:jc w:val="center"/>
              <w:textAlignment w:val="center"/>
              <w:rPr>
                <w:rStyle w:val="15"/>
                <w:rFonts w:hint="default" w:ascii="仿宋" w:hAnsi="仿宋" w:eastAsia="仿宋"/>
                <w:lang w:bidi="ar"/>
              </w:rPr>
            </w:pPr>
            <w:r>
              <w:rPr>
                <w:rStyle w:val="15"/>
                <w:rFonts w:hint="default" w:ascii="仿宋" w:hAnsi="仿宋" w:eastAsia="仿宋"/>
                <w:lang w:bidi="ar"/>
              </w:rPr>
              <w:t>建设</w:t>
            </w:r>
          </w:p>
          <w:p w14:paraId="135FA5CE">
            <w:pPr>
              <w:widowControl/>
              <w:jc w:val="center"/>
              <w:textAlignment w:val="center"/>
              <w:rPr>
                <w:rFonts w:hint="eastAsia" w:ascii="仿宋" w:hAnsi="仿宋" w:eastAsia="仿宋" w:cs="宋体"/>
                <w:b/>
                <w:bCs/>
                <w:color w:val="000000"/>
                <w:sz w:val="24"/>
              </w:rPr>
            </w:pPr>
            <w:r>
              <w:rPr>
                <w:rStyle w:val="15"/>
                <w:rFonts w:hint="default" w:ascii="仿宋" w:hAnsi="仿宋" w:eastAsia="仿宋"/>
                <w:lang w:bidi="ar"/>
              </w:rPr>
              <w:t>类型</w:t>
            </w:r>
          </w:p>
        </w:tc>
        <w:tc>
          <w:tcPr>
            <w:tcW w:w="1700" w:type="dxa"/>
            <w:tcBorders>
              <w:top w:val="single" w:color="000000" w:sz="4" w:space="0"/>
              <w:left w:val="single" w:color="000000" w:sz="4" w:space="0"/>
              <w:bottom w:val="single" w:color="000000" w:sz="4" w:space="0"/>
              <w:right w:val="single" w:color="000000" w:sz="4" w:space="0"/>
            </w:tcBorders>
            <w:vAlign w:val="center"/>
          </w:tcPr>
          <w:p w14:paraId="71F0B202">
            <w:pPr>
              <w:widowControl/>
              <w:jc w:val="center"/>
              <w:textAlignment w:val="center"/>
              <w:rPr>
                <w:rFonts w:hint="eastAsia" w:ascii="仿宋" w:hAnsi="仿宋" w:eastAsia="仿宋" w:cs="宋体"/>
                <w:b/>
                <w:bCs/>
                <w:color w:val="000000"/>
                <w:sz w:val="24"/>
              </w:rPr>
            </w:pPr>
            <w:r>
              <w:rPr>
                <w:rStyle w:val="15"/>
                <w:rFonts w:hint="default" w:ascii="仿宋" w:hAnsi="仿宋" w:eastAsia="仿宋"/>
                <w:lang w:bidi="ar"/>
              </w:rPr>
              <w:t>完成时限</w:t>
            </w:r>
          </w:p>
        </w:tc>
      </w:tr>
      <w:tr w14:paraId="47151C1F">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138F8C82">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c>
          <w:tcPr>
            <w:tcW w:w="3150" w:type="dxa"/>
            <w:vMerge w:val="restart"/>
            <w:tcBorders>
              <w:top w:val="single" w:color="000000" w:sz="4" w:space="0"/>
              <w:left w:val="single" w:color="000000" w:sz="4" w:space="0"/>
              <w:bottom w:val="single" w:color="000000" w:sz="4" w:space="0"/>
              <w:right w:val="single" w:color="000000" w:sz="4" w:space="0"/>
            </w:tcBorders>
            <w:noWrap/>
            <w:vAlign w:val="center"/>
          </w:tcPr>
          <w:p w14:paraId="3794535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党政办公室、机关党委</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6A196CD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湖北第二师范学院总值班工作</w:t>
            </w:r>
            <w:r>
              <w:rPr>
                <w:rFonts w:ascii="仿宋" w:hAnsi="仿宋" w:eastAsia="仿宋" w:cs="宋体"/>
                <w:color w:val="000000"/>
                <w:kern w:val="0"/>
                <w:sz w:val="24"/>
                <w:lang w:bidi="ar"/>
              </w:rPr>
              <w:t>规范</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DA6DE78">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3C290A48">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2025年6月</w:t>
            </w:r>
          </w:p>
        </w:tc>
      </w:tr>
      <w:tr w14:paraId="52B60B3C">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21E0485B">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3D6DA857">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3F38578D">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湖北第二师范学院学习贯彻落实习近平总书记重要指示批示实施办法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2868533">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8B8A8F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5BBC436E">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23055AF3">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5102642A">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065640CE">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湖北第二师范学院印章使用和管理办法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9EF98FF">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2F38C40">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6E255522">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4A7AD800">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610A37B8">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02285003">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湖北第二师范学院国内公务接待管理办法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912F808">
            <w:pPr>
              <w:widowControl/>
              <w:jc w:val="center"/>
              <w:textAlignment w:val="center"/>
              <w:rPr>
                <w:rFonts w:hint="eastAsia" w:ascii="仿宋" w:hAnsi="仿宋" w:eastAsia="仿宋" w:cs="宋体"/>
                <w:color w:val="000000"/>
                <w:kern w:val="0"/>
                <w:sz w:val="24"/>
                <w:lang w:val="en-US" w:eastAsia="zh-CN" w:bidi="ar"/>
              </w:rPr>
            </w:pPr>
            <w:r>
              <w:rPr>
                <w:rFonts w:hint="eastAsia" w:ascii="仿宋" w:hAnsi="仿宋" w:eastAsia="仿宋" w:cs="宋体"/>
                <w:color w:val="000000"/>
                <w:kern w:val="0"/>
                <w:sz w:val="24"/>
                <w:lang w:val="en-US" w:eastAsia="zh-CN"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005C205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48E7EDA6">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3FC21F38">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5</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5D82F345">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54D9B1E1">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w:t>
            </w:r>
            <w:r>
              <w:rPr>
                <w:rFonts w:ascii="仿宋" w:hAnsi="仿宋" w:eastAsia="仿宋" w:cs="宋体"/>
                <w:color w:val="000000"/>
                <w:kern w:val="0"/>
                <w:sz w:val="24"/>
                <w:lang w:bidi="ar"/>
              </w:rPr>
              <w:t>学院合同管理办法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7858AD9">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296BF3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2EE65D00">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2780954B">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6</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62425935">
            <w:pPr>
              <w:widowControl/>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auto"/>
                <w:kern w:val="0"/>
                <w:sz w:val="24"/>
                <w:lang w:bidi="ar"/>
              </w:rPr>
              <w:t>组织部</w:t>
            </w:r>
            <w:r>
              <w:rPr>
                <w:rFonts w:hint="eastAsia" w:ascii="仿宋" w:hAnsi="仿宋" w:eastAsia="仿宋" w:cs="宋体"/>
                <w:color w:val="auto"/>
                <w:kern w:val="0"/>
                <w:sz w:val="24"/>
                <w:lang w:eastAsia="zh-CN" w:bidi="ar"/>
              </w:rPr>
              <w:t>（</w:t>
            </w:r>
            <w:r>
              <w:rPr>
                <w:rFonts w:hint="eastAsia" w:ascii="仿宋" w:hAnsi="仿宋" w:eastAsia="仿宋" w:cs="宋体"/>
                <w:color w:val="auto"/>
                <w:kern w:val="0"/>
                <w:sz w:val="24"/>
                <w:lang w:val="en-US" w:eastAsia="zh-CN" w:bidi="ar"/>
              </w:rPr>
              <w:t>党校</w:t>
            </w:r>
            <w:r>
              <w:rPr>
                <w:rFonts w:hint="eastAsia" w:ascii="仿宋" w:hAnsi="仿宋" w:eastAsia="仿宋" w:cs="宋体"/>
                <w:color w:val="auto"/>
                <w:kern w:val="0"/>
                <w:sz w:val="24"/>
                <w:lang w:eastAsia="zh-CN" w:bidi="ar"/>
              </w:rPr>
              <w:t>）、</w:t>
            </w:r>
            <w:r>
              <w:rPr>
                <w:rFonts w:hint="eastAsia" w:ascii="仿宋" w:hAnsi="仿宋" w:eastAsia="仿宋" w:cs="宋体"/>
                <w:color w:val="auto"/>
                <w:kern w:val="0"/>
                <w:sz w:val="24"/>
                <w:lang w:val="en-US" w:eastAsia="zh-CN" w:bidi="ar"/>
              </w:rPr>
              <w:t>统战部</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383A104C">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湖北第二师范学院基层党建工作述职评议考核办法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00F5CF80">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3D68AAE1">
            <w:pPr>
              <w:widowControl/>
              <w:jc w:val="center"/>
              <w:textAlignment w:val="center"/>
              <w:rPr>
                <w:rFonts w:hint="eastAsia" w:ascii="仿宋" w:hAnsi="仿宋" w:eastAsia="仿宋" w:cs="宋体"/>
                <w:color w:val="000000"/>
                <w:sz w:val="24"/>
              </w:rPr>
            </w:pPr>
            <w:r>
              <w:rPr>
                <w:rFonts w:hint="eastAsia" w:ascii="宋体" w:hAnsi="宋体" w:cs="仿宋_GB2312"/>
                <w:kern w:val="0"/>
                <w:sz w:val="24"/>
              </w:rPr>
              <w:t>2025年6月</w:t>
            </w:r>
          </w:p>
        </w:tc>
      </w:tr>
      <w:tr w14:paraId="3C4BB538">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DAE5">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062FE497">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宣传部（新闻中心）</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10FA4ABE">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湖北第二师范学院校园网新闻发布管理办法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E87788E">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A66E0B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w:t>
            </w:r>
            <w:r>
              <w:rPr>
                <w:rFonts w:hint="eastAsia" w:ascii="仿宋" w:hAnsi="仿宋" w:eastAsia="仿宋" w:cs="宋体"/>
                <w:color w:val="000000"/>
                <w:kern w:val="0"/>
                <w:sz w:val="24"/>
                <w:lang w:val="en-US" w:eastAsia="zh-CN" w:bidi="ar"/>
              </w:rPr>
              <w:t>4</w:t>
            </w:r>
            <w:r>
              <w:rPr>
                <w:rFonts w:hint="eastAsia" w:ascii="仿宋" w:hAnsi="仿宋" w:eastAsia="仿宋" w:cs="宋体"/>
                <w:color w:val="000000"/>
                <w:kern w:val="0"/>
                <w:sz w:val="24"/>
                <w:lang w:bidi="ar"/>
              </w:rPr>
              <w:t>月</w:t>
            </w:r>
          </w:p>
        </w:tc>
      </w:tr>
      <w:tr w14:paraId="547B5A62">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B50">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8</w:t>
            </w:r>
          </w:p>
        </w:tc>
        <w:tc>
          <w:tcPr>
            <w:tcW w:w="3150" w:type="dxa"/>
            <w:vMerge w:val="restart"/>
            <w:tcBorders>
              <w:top w:val="single" w:color="000000" w:sz="4" w:space="0"/>
              <w:left w:val="single" w:color="000000" w:sz="4" w:space="0"/>
              <w:bottom w:val="single" w:color="000000" w:sz="4" w:space="0"/>
              <w:right w:val="single" w:color="000000" w:sz="4" w:space="0"/>
            </w:tcBorders>
            <w:noWrap/>
            <w:vAlign w:val="center"/>
          </w:tcPr>
          <w:p w14:paraId="17E70D6D">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教师工作部、人事处</w:t>
            </w:r>
          </w:p>
          <w:p w14:paraId="1CCB47A2">
            <w:pPr>
              <w:widowControl/>
              <w:jc w:val="center"/>
              <w:textAlignment w:val="cente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教师发展中心</w:t>
            </w:r>
            <w:r>
              <w:rPr>
                <w:rFonts w:hint="eastAsia" w:ascii="仿宋" w:hAnsi="仿宋" w:eastAsia="仿宋" w:cs="宋体"/>
                <w:color w:val="000000"/>
                <w:kern w:val="0"/>
                <w:sz w:val="24"/>
                <w:lang w:eastAsia="zh-CN" w:bidi="ar"/>
              </w:rPr>
              <w:t>）</w:t>
            </w: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C1B">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湖北第二师范学院教师专技岗位层级晋升办法</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7890">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F68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2025年3月</w:t>
            </w:r>
          </w:p>
        </w:tc>
      </w:tr>
      <w:tr w14:paraId="204BC4E9">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2C3A">
            <w:pPr>
              <w:widowControl/>
              <w:jc w:val="center"/>
              <w:textAlignment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9</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66CD2B2B">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786">
            <w:pPr>
              <w:widowControl/>
              <w:jc w:val="center"/>
              <w:textAlignment w:val="center"/>
              <w:rPr>
                <w:rFonts w:hint="eastAsia" w:ascii="仿宋" w:hAnsi="仿宋" w:eastAsia="仿宋" w:cs="宋体"/>
                <w:color w:val="000000"/>
                <w:kern w:val="0"/>
                <w:sz w:val="24"/>
                <w:lang w:bidi="ar"/>
              </w:rPr>
            </w:pPr>
            <w:r>
              <w:rPr>
                <w:rFonts w:hint="default" w:ascii="仿宋" w:hAnsi="仿宋" w:eastAsia="仿宋" w:cs="宋体"/>
                <w:color w:val="000000"/>
                <w:kern w:val="0"/>
                <w:sz w:val="24"/>
                <w:lang w:bidi="ar"/>
              </w:rPr>
              <w:t>湖北第二师范学院教师培训管理办法（试行）</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6D4">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E44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32E46F14">
        <w:tblPrEx>
          <w:tblCellMar>
            <w:top w:w="0" w:type="dxa"/>
            <w:left w:w="108" w:type="dxa"/>
            <w:bottom w:w="0" w:type="dxa"/>
            <w:right w:w="108" w:type="dxa"/>
          </w:tblCellMar>
        </w:tblPrEx>
        <w:trPr>
          <w:trHeight w:val="36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CEF">
            <w:pPr>
              <w:widowControl/>
              <w:jc w:val="center"/>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10</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07455A0F">
            <w:pPr>
              <w:jc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D3A1">
            <w:pPr>
              <w:widowControl/>
              <w:jc w:val="center"/>
              <w:textAlignment w:val="center"/>
              <w:rPr>
                <w:rFonts w:hint="eastAsia" w:ascii="仿宋" w:hAnsi="仿宋" w:eastAsia="仿宋" w:cs="宋体"/>
                <w:color w:val="000000"/>
                <w:sz w:val="24"/>
                <w:lang w:bidi="ar"/>
              </w:rPr>
            </w:pPr>
            <w:r>
              <w:rPr>
                <w:rFonts w:hint="eastAsia" w:ascii="仿宋" w:hAnsi="仿宋" w:eastAsia="仿宋" w:cs="宋体"/>
                <w:color w:val="000000"/>
                <w:kern w:val="0"/>
                <w:sz w:val="24"/>
                <w:lang w:bidi="ar"/>
              </w:rPr>
              <w:t>湖北第二师范学院教师岗位分类管理暂行办法</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28EE">
            <w:pPr>
              <w:widowControl/>
              <w:jc w:val="center"/>
              <w:textAlignment w:val="center"/>
              <w:rPr>
                <w:rFonts w:hint="eastAsia" w:ascii="仿宋" w:hAnsi="仿宋" w:eastAsia="仿宋" w:cs="宋体"/>
                <w:color w:val="00000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FAF2">
            <w:pPr>
              <w:widowControl/>
              <w:jc w:val="center"/>
              <w:textAlignment w:val="center"/>
              <w:rPr>
                <w:rFonts w:hint="eastAsia" w:ascii="仿宋" w:hAnsi="仿宋" w:eastAsia="仿宋" w:cs="宋体"/>
                <w:color w:val="000000"/>
                <w:sz w:val="24"/>
                <w:lang w:bidi="ar"/>
              </w:rPr>
            </w:pPr>
            <w:r>
              <w:rPr>
                <w:rFonts w:hint="eastAsia" w:ascii="仿宋" w:hAnsi="仿宋" w:eastAsia="仿宋" w:cs="宋体"/>
                <w:color w:val="000000"/>
                <w:kern w:val="0"/>
                <w:sz w:val="24"/>
                <w:lang w:bidi="ar"/>
              </w:rPr>
              <w:t>2025年12月</w:t>
            </w:r>
          </w:p>
        </w:tc>
      </w:tr>
      <w:tr w14:paraId="1D2536AA">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C9D2">
            <w:pPr>
              <w:widowControl/>
              <w:jc w:val="center"/>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11</w:t>
            </w:r>
          </w:p>
        </w:tc>
        <w:tc>
          <w:tcPr>
            <w:tcW w:w="3150" w:type="dxa"/>
            <w:vMerge w:val="restart"/>
            <w:tcBorders>
              <w:top w:val="single" w:color="000000" w:sz="4" w:space="0"/>
              <w:left w:val="single" w:color="000000" w:sz="4" w:space="0"/>
              <w:bottom w:val="single" w:color="000000" w:sz="4" w:space="0"/>
              <w:right w:val="single" w:color="000000" w:sz="4" w:space="0"/>
            </w:tcBorders>
            <w:noWrap/>
            <w:vAlign w:val="center"/>
          </w:tcPr>
          <w:p w14:paraId="3ACC8C5B">
            <w:pPr>
              <w:widowControl/>
              <w:jc w:val="both"/>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学生工作部（处）、人民武装部</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27E45ACE">
            <w:pPr>
              <w:widowControl/>
              <w:jc w:val="center"/>
              <w:textAlignment w:val="center"/>
              <w:rPr>
                <w:rStyle w:val="16"/>
                <w:rFonts w:hint="default" w:ascii="仿宋" w:hAnsi="仿宋" w:eastAsia="仿宋"/>
                <w:lang w:bidi="ar"/>
              </w:rPr>
            </w:pPr>
            <w:r>
              <w:rPr>
                <w:rStyle w:val="16"/>
                <w:rFonts w:hint="default" w:ascii="仿宋" w:hAnsi="仿宋" w:eastAsia="仿宋"/>
                <w:lang w:bidi="ar"/>
              </w:rPr>
              <w:t>湖北第二师范学院学生资助经费提取与使用管理办法（与财务处共建）</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B1924E9">
            <w:pPr>
              <w:widowControl/>
              <w:jc w:val="center"/>
              <w:textAlignment w:val="center"/>
              <w:rPr>
                <w:rStyle w:val="16"/>
                <w:rFonts w:hint="default" w:ascii="仿宋" w:hAnsi="仿宋" w:eastAsia="仿宋"/>
                <w:lang w:bidi="ar"/>
              </w:rPr>
            </w:pPr>
            <w:r>
              <w:rPr>
                <w:rStyle w:val="16"/>
                <w:rFonts w:hint="default" w:ascii="仿宋" w:hAnsi="仿宋" w:eastAsia="仿宋"/>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FFDA479">
            <w:pPr>
              <w:widowControl/>
              <w:jc w:val="center"/>
              <w:textAlignment w:val="center"/>
              <w:rPr>
                <w:rStyle w:val="16"/>
                <w:rFonts w:hint="default" w:ascii="仿宋" w:hAnsi="仿宋" w:eastAsia="仿宋"/>
                <w:lang w:bidi="ar"/>
              </w:rPr>
            </w:pPr>
            <w:r>
              <w:rPr>
                <w:rStyle w:val="16"/>
                <w:rFonts w:hint="default" w:ascii="仿宋" w:hAnsi="仿宋" w:eastAsia="仿宋"/>
                <w:lang w:bidi="ar"/>
              </w:rPr>
              <w:t>2025年7月</w:t>
            </w:r>
          </w:p>
        </w:tc>
      </w:tr>
      <w:tr w14:paraId="0CFF311A">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45D4">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12</w:t>
            </w:r>
          </w:p>
        </w:tc>
        <w:tc>
          <w:tcPr>
            <w:tcW w:w="3150" w:type="dxa"/>
            <w:vMerge w:val="continue"/>
            <w:tcBorders>
              <w:top w:val="single" w:color="000000" w:sz="4" w:space="0"/>
              <w:left w:val="single" w:color="000000" w:sz="4" w:space="0"/>
              <w:bottom w:val="single" w:color="000000" w:sz="4" w:space="0"/>
              <w:right w:val="single" w:color="000000" w:sz="4" w:space="0"/>
            </w:tcBorders>
            <w:noWrap/>
            <w:vAlign w:val="center"/>
          </w:tcPr>
          <w:p w14:paraId="707FBDD0">
            <w:pPr>
              <w:jc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vAlign w:val="center"/>
          </w:tcPr>
          <w:p w14:paraId="7B5709CF">
            <w:pPr>
              <w:widowControl/>
              <w:jc w:val="center"/>
              <w:textAlignment w:val="center"/>
              <w:rPr>
                <w:rStyle w:val="16"/>
                <w:rFonts w:hint="default" w:ascii="仿宋" w:hAnsi="仿宋" w:eastAsia="仿宋"/>
                <w:lang w:bidi="ar"/>
              </w:rPr>
            </w:pPr>
            <w:r>
              <w:rPr>
                <w:rStyle w:val="16"/>
                <w:rFonts w:hint="default" w:ascii="仿宋" w:hAnsi="仿宋" w:eastAsia="仿宋"/>
                <w:lang w:bidi="ar"/>
              </w:rPr>
              <w:t>湖北第二师范学院学生资助办法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E4277DC">
            <w:pPr>
              <w:widowControl/>
              <w:jc w:val="center"/>
              <w:textAlignment w:val="center"/>
              <w:rPr>
                <w:rStyle w:val="16"/>
                <w:rFonts w:hint="default" w:ascii="仿宋" w:hAnsi="仿宋" w:eastAsia="仿宋"/>
                <w:lang w:bidi="ar"/>
              </w:rPr>
            </w:pPr>
            <w:r>
              <w:rPr>
                <w:rStyle w:val="16"/>
                <w:rFonts w:hint="default" w:ascii="仿宋" w:hAnsi="仿宋" w:eastAsia="仿宋"/>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F1DA001">
            <w:pPr>
              <w:widowControl/>
              <w:jc w:val="center"/>
              <w:textAlignment w:val="center"/>
              <w:rPr>
                <w:rStyle w:val="16"/>
                <w:rFonts w:hint="default" w:ascii="仿宋" w:hAnsi="仿宋" w:eastAsia="仿宋"/>
                <w:lang w:bidi="ar"/>
              </w:rPr>
            </w:pPr>
            <w:r>
              <w:rPr>
                <w:rStyle w:val="16"/>
                <w:rFonts w:hint="default" w:ascii="仿宋" w:hAnsi="仿宋" w:eastAsia="仿宋"/>
                <w:lang w:bidi="ar"/>
              </w:rPr>
              <w:t>2025年12月</w:t>
            </w:r>
          </w:p>
        </w:tc>
      </w:tr>
      <w:tr w14:paraId="13D501B5">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C47F">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1525F5D5">
            <w:pPr>
              <w:widowControl/>
              <w:jc w:val="center"/>
              <w:textAlignment w:val="center"/>
              <w:rPr>
                <w:rFonts w:hint="eastAsia" w:ascii="仿宋" w:hAnsi="仿宋" w:eastAsia="仿宋" w:cs="宋体"/>
                <w:color w:val="000000"/>
                <w:kern w:val="0"/>
                <w:sz w:val="24"/>
                <w:lang w:bidi="ar"/>
              </w:rPr>
            </w:pPr>
            <w:r>
              <w:rPr>
                <w:rStyle w:val="16"/>
                <w:rFonts w:hint="eastAsia" w:ascii="仿宋" w:hAnsi="仿宋" w:eastAsia="仿宋"/>
                <w:lang w:val="en-US" w:eastAsia="zh-CN" w:bidi="ar"/>
              </w:rPr>
              <w:t>发展规划处</w:t>
            </w:r>
          </w:p>
        </w:tc>
        <w:tc>
          <w:tcPr>
            <w:tcW w:w="7575" w:type="dxa"/>
            <w:tcBorders>
              <w:top w:val="single" w:color="000000" w:sz="4" w:space="0"/>
              <w:left w:val="single" w:color="000000" w:sz="4" w:space="0"/>
              <w:bottom w:val="single" w:color="000000" w:sz="4" w:space="0"/>
              <w:right w:val="single" w:color="000000" w:sz="4" w:space="0"/>
            </w:tcBorders>
            <w:vAlign w:val="center"/>
          </w:tcPr>
          <w:p w14:paraId="41E43ECB">
            <w:pPr>
              <w:widowControl/>
              <w:jc w:val="center"/>
              <w:textAlignment w:val="center"/>
              <w:rPr>
                <w:rStyle w:val="16"/>
                <w:rFonts w:hint="default" w:ascii="仿宋" w:hAnsi="仿宋" w:eastAsia="仿宋"/>
                <w:lang w:bidi="ar"/>
              </w:rPr>
            </w:pPr>
            <w:r>
              <w:rPr>
                <w:rStyle w:val="16"/>
                <w:rFonts w:hint="default" w:ascii="仿宋" w:hAnsi="仿宋" w:eastAsia="仿宋"/>
                <w:lang w:bidi="ar"/>
              </w:rPr>
              <w:t>湖北第二师范学院项目库建设与管理办法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A359969">
            <w:pPr>
              <w:widowControl/>
              <w:jc w:val="center"/>
              <w:textAlignment w:val="center"/>
              <w:rPr>
                <w:rStyle w:val="16"/>
                <w:rFonts w:hint="default" w:ascii="仿宋" w:hAnsi="仿宋" w:eastAsia="仿宋"/>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B1F7F79">
            <w:pPr>
              <w:widowControl/>
              <w:jc w:val="center"/>
              <w:textAlignment w:val="center"/>
              <w:rPr>
                <w:rStyle w:val="16"/>
                <w:rFonts w:hint="default" w:ascii="仿宋" w:hAnsi="仿宋" w:eastAsia="仿宋"/>
                <w:lang w:bidi="ar"/>
              </w:rPr>
            </w:pPr>
            <w:r>
              <w:rPr>
                <w:rFonts w:hint="eastAsia" w:ascii="仿宋" w:hAnsi="仿宋" w:eastAsia="仿宋" w:cs="宋体"/>
                <w:color w:val="000000"/>
                <w:kern w:val="0"/>
                <w:sz w:val="24"/>
                <w:lang w:bidi="ar"/>
              </w:rPr>
              <w:t>2025年</w:t>
            </w:r>
            <w:r>
              <w:rPr>
                <w:rFonts w:hint="eastAsia" w:ascii="仿宋" w:hAnsi="仿宋" w:eastAsia="仿宋" w:cs="宋体"/>
                <w:color w:val="000000"/>
                <w:kern w:val="0"/>
                <w:sz w:val="24"/>
                <w:lang w:val="en-US" w:eastAsia="zh-CN" w:bidi="ar"/>
              </w:rPr>
              <w:t>5</w:t>
            </w:r>
            <w:r>
              <w:rPr>
                <w:rFonts w:hint="eastAsia" w:ascii="仿宋" w:hAnsi="仿宋" w:eastAsia="仿宋" w:cs="宋体"/>
                <w:color w:val="000000"/>
                <w:kern w:val="0"/>
                <w:sz w:val="24"/>
                <w:lang w:bidi="ar"/>
              </w:rPr>
              <w:t>月</w:t>
            </w:r>
          </w:p>
        </w:tc>
      </w:tr>
      <w:tr w14:paraId="652FA420">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B72B">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14</w:t>
            </w:r>
          </w:p>
        </w:tc>
        <w:tc>
          <w:tcPr>
            <w:tcW w:w="3150" w:type="dxa"/>
            <w:vMerge w:val="restart"/>
            <w:tcBorders>
              <w:top w:val="single" w:color="000000" w:sz="4" w:space="0"/>
              <w:left w:val="single" w:color="000000" w:sz="4" w:space="0"/>
              <w:right w:val="single" w:color="000000" w:sz="4" w:space="0"/>
            </w:tcBorders>
            <w:noWrap/>
            <w:vAlign w:val="center"/>
          </w:tcPr>
          <w:p w14:paraId="5070FD0D">
            <w:pPr>
              <w:widowControl/>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000000"/>
                <w:kern w:val="0"/>
                <w:sz w:val="24"/>
                <w:lang w:bidi="ar"/>
              </w:rPr>
              <w:t>教务处</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语言文字工作委员会办公室</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创新创业学院</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283A8F0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湖北第二师范学院学士学位授予暂行规定</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791198C">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1621E0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2025年5月</w:t>
            </w:r>
          </w:p>
        </w:tc>
      </w:tr>
      <w:tr w14:paraId="50BC1405">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0B51">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15</w:t>
            </w:r>
          </w:p>
        </w:tc>
        <w:tc>
          <w:tcPr>
            <w:tcW w:w="3150" w:type="dxa"/>
            <w:vMerge w:val="continue"/>
            <w:tcBorders>
              <w:left w:val="single" w:color="000000" w:sz="4" w:space="0"/>
              <w:right w:val="single" w:color="000000" w:sz="4" w:space="0"/>
            </w:tcBorders>
            <w:noWrap/>
            <w:vAlign w:val="center"/>
          </w:tcPr>
          <w:p w14:paraId="7D087826">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28DAE083">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湖北第二师范学院教材委员会章程</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6D44660F">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74D0EF81">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2025年6月</w:t>
            </w:r>
          </w:p>
        </w:tc>
      </w:tr>
      <w:tr w14:paraId="2D3EF6AF">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5E1">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sz w:val="24"/>
                <w:lang w:val="en-US" w:eastAsia="zh-CN"/>
              </w:rPr>
              <w:t>16</w:t>
            </w:r>
          </w:p>
        </w:tc>
        <w:tc>
          <w:tcPr>
            <w:tcW w:w="3150" w:type="dxa"/>
            <w:vMerge w:val="continue"/>
            <w:tcBorders>
              <w:left w:val="single" w:color="000000" w:sz="4" w:space="0"/>
              <w:right w:val="single" w:color="000000" w:sz="4" w:space="0"/>
            </w:tcBorders>
            <w:noWrap/>
            <w:vAlign w:val="center"/>
          </w:tcPr>
          <w:p w14:paraId="4CB3A37F">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2184E521">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湖北第二师范学院教材管理办法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3FCBA6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7C412AC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2025年6月</w:t>
            </w:r>
          </w:p>
        </w:tc>
      </w:tr>
      <w:tr w14:paraId="46197C87">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259C">
            <w:pPr>
              <w:widowControl/>
              <w:jc w:val="center"/>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sz w:val="24"/>
                <w:lang w:val="en-US" w:eastAsia="zh-CN"/>
              </w:rPr>
              <w:t>17</w:t>
            </w:r>
          </w:p>
        </w:tc>
        <w:tc>
          <w:tcPr>
            <w:tcW w:w="3150" w:type="dxa"/>
            <w:vMerge w:val="continue"/>
            <w:tcBorders>
              <w:left w:val="single" w:color="000000" w:sz="4" w:space="0"/>
              <w:bottom w:val="single" w:color="000000" w:sz="4" w:space="0"/>
              <w:right w:val="single" w:color="000000" w:sz="4" w:space="0"/>
            </w:tcBorders>
            <w:noWrap/>
            <w:vAlign w:val="center"/>
          </w:tcPr>
          <w:p w14:paraId="045838E9">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6421A9E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湖北第二师范学院普通本科学生转专业管理办法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C2970CF">
            <w:pPr>
              <w:widowControl/>
              <w:jc w:val="center"/>
              <w:textAlignment w:val="cente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val="en-US" w:eastAsia="zh-CN"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B6E11CA">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2025年9月</w:t>
            </w:r>
          </w:p>
        </w:tc>
      </w:tr>
      <w:tr w14:paraId="0956473F">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6E40">
            <w:pPr>
              <w:widowControl/>
              <w:jc w:val="center"/>
              <w:textAlignment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0"/>
                <w:sz w:val="24"/>
                <w:lang w:val="en-US" w:eastAsia="zh-CN" w:bidi="ar"/>
              </w:rPr>
              <w:t>18</w:t>
            </w:r>
          </w:p>
        </w:tc>
        <w:tc>
          <w:tcPr>
            <w:tcW w:w="3150" w:type="dxa"/>
            <w:vMerge w:val="restart"/>
            <w:tcBorders>
              <w:left w:val="single" w:color="000000" w:sz="4" w:space="0"/>
              <w:bottom w:val="single" w:color="000000" w:sz="4" w:space="0"/>
              <w:right w:val="single" w:color="000000" w:sz="4" w:space="0"/>
            </w:tcBorders>
            <w:noWrap/>
            <w:vAlign w:val="center"/>
          </w:tcPr>
          <w:p w14:paraId="79185615">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科研处</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5EECD3A4">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湖北第二师范学院科研平台（智库）管理办法（试行）</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E8CA4FA">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6EFE56F">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w:t>
            </w:r>
            <w:r>
              <w:rPr>
                <w:rFonts w:hint="eastAsia" w:ascii="仿宋" w:hAnsi="仿宋" w:eastAsia="仿宋" w:cs="宋体"/>
                <w:color w:val="000000"/>
                <w:kern w:val="0"/>
                <w:sz w:val="24"/>
                <w:lang w:val="en-US" w:eastAsia="zh-CN" w:bidi="ar"/>
              </w:rPr>
              <w:t>5</w:t>
            </w:r>
            <w:r>
              <w:rPr>
                <w:rFonts w:hint="eastAsia" w:ascii="仿宋" w:hAnsi="仿宋" w:eastAsia="仿宋" w:cs="宋体"/>
                <w:color w:val="000000"/>
                <w:kern w:val="0"/>
                <w:sz w:val="24"/>
                <w:lang w:bidi="ar"/>
              </w:rPr>
              <w:t>年</w:t>
            </w:r>
            <w:r>
              <w:rPr>
                <w:rFonts w:hint="eastAsia" w:ascii="仿宋" w:hAnsi="仿宋" w:eastAsia="仿宋" w:cs="宋体"/>
                <w:color w:val="000000"/>
                <w:kern w:val="0"/>
                <w:sz w:val="24"/>
                <w:lang w:val="en-US" w:eastAsia="zh-CN" w:bidi="ar"/>
              </w:rPr>
              <w:t>12</w:t>
            </w:r>
            <w:r>
              <w:rPr>
                <w:rFonts w:hint="eastAsia" w:ascii="仿宋" w:hAnsi="仿宋" w:eastAsia="仿宋" w:cs="宋体"/>
                <w:color w:val="000000"/>
                <w:kern w:val="0"/>
                <w:sz w:val="24"/>
                <w:lang w:bidi="ar"/>
              </w:rPr>
              <w:t>月</w:t>
            </w:r>
          </w:p>
        </w:tc>
      </w:tr>
      <w:tr w14:paraId="2DBD222A">
        <w:tblPrEx>
          <w:tblCellMar>
            <w:top w:w="0" w:type="dxa"/>
            <w:left w:w="108" w:type="dxa"/>
            <w:bottom w:w="0" w:type="dxa"/>
            <w:right w:w="108" w:type="dxa"/>
          </w:tblCellMar>
        </w:tblPrEx>
        <w:trPr>
          <w:trHeight w:val="43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CA90">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19</w:t>
            </w:r>
          </w:p>
        </w:tc>
        <w:tc>
          <w:tcPr>
            <w:tcW w:w="3150" w:type="dxa"/>
            <w:vMerge w:val="continue"/>
            <w:tcBorders>
              <w:left w:val="single" w:color="000000" w:sz="4" w:space="0"/>
              <w:bottom w:val="single" w:color="000000" w:sz="4" w:space="0"/>
              <w:right w:val="single" w:color="000000" w:sz="4" w:space="0"/>
            </w:tcBorders>
            <w:noWrap/>
            <w:vAlign w:val="center"/>
          </w:tcPr>
          <w:p w14:paraId="2D3B11B7">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6F7E1B84">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湖北第二师范学院科技成果转化管理办法（试行）</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F3FFBF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5B9A8BD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2025年12月</w:t>
            </w:r>
          </w:p>
        </w:tc>
      </w:tr>
      <w:tr w14:paraId="7CA01636">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B33C">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20</w:t>
            </w:r>
          </w:p>
        </w:tc>
        <w:tc>
          <w:tcPr>
            <w:tcW w:w="3150" w:type="dxa"/>
            <w:vMerge w:val="restart"/>
            <w:tcBorders>
              <w:left w:val="single" w:color="000000" w:sz="4" w:space="0"/>
              <w:right w:val="single" w:color="000000" w:sz="4" w:space="0"/>
            </w:tcBorders>
            <w:noWrap/>
            <w:vAlign w:val="center"/>
          </w:tcPr>
          <w:p w14:paraId="37D1A1E1">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财务处</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757907FC">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湖北第二师范学院会议费管理办法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6D226FAA">
            <w:pPr>
              <w:widowControl/>
              <w:jc w:val="center"/>
              <w:textAlignment w:val="center"/>
              <w:rPr>
                <w:rFonts w:hint="eastAsia" w:ascii="仿宋" w:hAnsi="仿宋" w:eastAsia="仿宋" w:cs="宋体"/>
                <w:color w:val="000000"/>
                <w:kern w:val="0"/>
                <w:sz w:val="24"/>
                <w:lang w:bidi="ar"/>
              </w:rPr>
            </w:pPr>
            <w:r>
              <w:rPr>
                <w:rFonts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29A3063">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63A64FDD">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A755">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21</w:t>
            </w:r>
          </w:p>
        </w:tc>
        <w:tc>
          <w:tcPr>
            <w:tcW w:w="3150" w:type="dxa"/>
            <w:vMerge w:val="continue"/>
            <w:tcBorders>
              <w:left w:val="single" w:color="000000" w:sz="4" w:space="0"/>
              <w:bottom w:val="single" w:color="000000" w:sz="4" w:space="0"/>
              <w:right w:val="single" w:color="000000" w:sz="4" w:space="0"/>
            </w:tcBorders>
            <w:noWrap/>
            <w:vAlign w:val="center"/>
          </w:tcPr>
          <w:p w14:paraId="1F09B43C">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4D87989C">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湖北第二师范学院劳务报酬管理办法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9745714">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13C6D78">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7F2492CF">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3FD7">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22</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2C0FCA47">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审计处</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1EBF1A54">
            <w:pPr>
              <w:widowControl/>
              <w:jc w:val="center"/>
              <w:textAlignment w:val="center"/>
              <w:rPr>
                <w:rFonts w:hint="eastAsia" w:ascii="仿宋" w:hAnsi="仿宋" w:eastAsia="仿宋" w:cs="仿宋_GB2312"/>
                <w:color w:val="000000"/>
                <w:sz w:val="24"/>
              </w:rPr>
            </w:pPr>
            <w:r>
              <w:rPr>
                <w:rFonts w:hint="eastAsia" w:ascii="仿宋" w:hAnsi="仿宋" w:eastAsia="仿宋" w:cs="宋体"/>
                <w:color w:val="000000"/>
                <w:kern w:val="0"/>
                <w:sz w:val="24"/>
                <w:lang w:bidi="ar"/>
              </w:rPr>
              <w:t>湖北第二师范学院工程项目全过程审计实施办法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A500A12">
            <w:pPr>
              <w:widowControl/>
              <w:jc w:val="center"/>
              <w:textAlignment w:val="center"/>
              <w:rPr>
                <w:rFonts w:hint="eastAsia" w:ascii="仿宋" w:hAnsi="仿宋" w:eastAsia="仿宋" w:cs="宋体"/>
                <w:color w:val="000000"/>
                <w:sz w:val="24"/>
              </w:rPr>
            </w:pPr>
            <w:r>
              <w:rPr>
                <w:rStyle w:val="18"/>
                <w:rFonts w:ascii="仿宋" w:hAnsi="仿宋" w:eastAsia="仿宋"/>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0AD1AFE">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2025年11月</w:t>
            </w:r>
          </w:p>
        </w:tc>
      </w:tr>
      <w:tr w14:paraId="23751911">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1C09">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23</w:t>
            </w:r>
          </w:p>
        </w:tc>
        <w:tc>
          <w:tcPr>
            <w:tcW w:w="3150" w:type="dxa"/>
            <w:vMerge w:val="restart"/>
            <w:tcBorders>
              <w:top w:val="single" w:color="000000" w:sz="4" w:space="0"/>
              <w:left w:val="single" w:color="000000" w:sz="4" w:space="0"/>
              <w:right w:val="single" w:color="000000" w:sz="4" w:space="0"/>
            </w:tcBorders>
            <w:noWrap/>
            <w:vAlign w:val="center"/>
          </w:tcPr>
          <w:p w14:paraId="0483CB2D">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国有资产管理处</w:t>
            </w:r>
          </w:p>
          <w:p w14:paraId="651828D6">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（招投标管理中心）</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5F46BB90">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w:t>
            </w:r>
            <w:r>
              <w:rPr>
                <w:rFonts w:hint="eastAsia" w:ascii="仿宋" w:hAnsi="仿宋" w:eastAsia="仿宋" w:cs="宋体"/>
                <w:color w:val="000000"/>
                <w:kern w:val="0"/>
                <w:sz w:val="24"/>
                <w:lang w:eastAsia="zh-CN" w:bidi="ar"/>
              </w:rPr>
              <w:t>固定资产损失赔偿处理实施细则</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9788453">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28B8C71">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1BE8E25B">
        <w:tblPrEx>
          <w:tblCellMar>
            <w:top w:w="0" w:type="dxa"/>
            <w:left w:w="108" w:type="dxa"/>
            <w:bottom w:w="0" w:type="dxa"/>
            <w:right w:w="108" w:type="dxa"/>
          </w:tblCellMar>
        </w:tblPrEx>
        <w:trPr>
          <w:trHeight w:val="45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0948">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24</w:t>
            </w:r>
          </w:p>
        </w:tc>
        <w:tc>
          <w:tcPr>
            <w:tcW w:w="3150" w:type="dxa"/>
            <w:vMerge w:val="continue"/>
            <w:tcBorders>
              <w:left w:val="single" w:color="000000" w:sz="4" w:space="0"/>
              <w:bottom w:val="single" w:color="000000" w:sz="4" w:space="0"/>
              <w:right w:val="single" w:color="000000" w:sz="4" w:space="0"/>
            </w:tcBorders>
            <w:noWrap/>
            <w:vAlign w:val="center"/>
          </w:tcPr>
          <w:p w14:paraId="4D5D97DB">
            <w:pPr>
              <w:widowControl/>
              <w:jc w:val="center"/>
              <w:textAlignment w:val="center"/>
              <w:rPr>
                <w:rFonts w:hint="eastAsia" w:ascii="仿宋" w:hAnsi="仿宋" w:eastAsia="仿宋" w:cs="宋体"/>
                <w:color w:val="000000"/>
                <w:kern w:val="0"/>
                <w:sz w:val="24"/>
                <w:lang w:bidi="ar"/>
              </w:rPr>
            </w:pP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6ED216BE">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湖北第二师范学院采购人代表管理办法（试行）</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4C7C9E4">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val="en-US" w:eastAsia="zh-CN"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4CD1ADA">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38FA7665">
        <w:tblPrEx>
          <w:tblCellMar>
            <w:top w:w="0" w:type="dxa"/>
            <w:left w:w="108" w:type="dxa"/>
            <w:bottom w:w="0" w:type="dxa"/>
            <w:right w:w="108" w:type="dxa"/>
          </w:tblCellMar>
        </w:tblPrEx>
        <w:trPr>
          <w:trHeight w:val="51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006">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840F687">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校友工作与合作发展处</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6035B8E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ab/>
            </w:r>
            <w:r>
              <w:rPr>
                <w:rFonts w:hint="eastAsia" w:ascii="仿宋" w:hAnsi="仿宋" w:eastAsia="仿宋" w:cs="宋体"/>
                <w:color w:val="000000"/>
                <w:kern w:val="0"/>
                <w:sz w:val="24"/>
                <w:lang w:bidi="ar"/>
              </w:rPr>
              <w:t>湖北第二师范学院捐赠项目经费配套和奖励办法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024B62AD">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修订</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1AA31412">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2025年4月</w:t>
            </w:r>
          </w:p>
        </w:tc>
      </w:tr>
      <w:tr w14:paraId="2ADA1338">
        <w:tblPrEx>
          <w:tblCellMar>
            <w:top w:w="0" w:type="dxa"/>
            <w:left w:w="108" w:type="dxa"/>
            <w:bottom w:w="0" w:type="dxa"/>
            <w:right w:w="108" w:type="dxa"/>
          </w:tblCellMar>
        </w:tblPrEx>
        <w:trPr>
          <w:trHeight w:val="474"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6B17">
            <w:pPr>
              <w:widowControl/>
              <w:jc w:val="center"/>
              <w:textAlignment w:val="center"/>
              <w:rPr>
                <w:rFonts w:hint="default" w:ascii="仿宋" w:hAnsi="仿宋" w:eastAsia="仿宋" w:cs="宋体"/>
                <w:color w:val="000000"/>
                <w:kern w:val="0"/>
                <w:sz w:val="24"/>
                <w:szCs w:val="24"/>
                <w:lang w:val="en-US" w:eastAsia="zh-CN" w:bidi="ar"/>
              </w:rPr>
            </w:pPr>
            <w:r>
              <w:rPr>
                <w:rFonts w:hint="eastAsia" w:ascii="仿宋" w:hAnsi="仿宋" w:eastAsia="仿宋" w:cs="宋体"/>
                <w:color w:val="000000"/>
                <w:kern w:val="0"/>
                <w:sz w:val="24"/>
                <w:lang w:val="en-US" w:eastAsia="zh-CN" w:bidi="ar"/>
              </w:rPr>
              <w:t>26</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573541AC">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图书馆、档案馆（校史馆）</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3125480A">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湖北第二师范学院学生档案管理办法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7E497854">
            <w:pPr>
              <w:widowControl/>
              <w:jc w:val="center"/>
              <w:textAlignment w:val="center"/>
              <w:rPr>
                <w:rFonts w:hint="eastAsia" w:ascii="仿宋" w:hAnsi="仿宋" w:eastAsia="仿宋" w:cs="宋体"/>
                <w:color w:val="000000"/>
                <w:kern w:val="0"/>
                <w:sz w:val="24"/>
                <w:lang w:bidi="ar"/>
              </w:rPr>
            </w:pPr>
            <w:r>
              <w:rPr>
                <w:rFonts w:ascii="仿宋" w:hAnsi="仿宋" w:eastAsia="仿宋" w:cs="宋体"/>
                <w:color w:val="000000"/>
                <w:kern w:val="0"/>
                <w:sz w:val="24"/>
                <w:lang w:bidi="ar"/>
              </w:rPr>
              <w:t>新建</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39A2068">
            <w:pPr>
              <w:widowControl/>
              <w:jc w:val="center"/>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2025年12月</w:t>
            </w:r>
          </w:p>
        </w:tc>
      </w:tr>
      <w:tr w14:paraId="4BEEABCF">
        <w:tblPrEx>
          <w:tblCellMar>
            <w:top w:w="0" w:type="dxa"/>
            <w:left w:w="108" w:type="dxa"/>
            <w:bottom w:w="0" w:type="dxa"/>
            <w:right w:w="108" w:type="dxa"/>
          </w:tblCellMar>
        </w:tblPrEx>
        <w:trPr>
          <w:trHeight w:val="519" w:hRule="atLeast"/>
        </w:trPr>
        <w:tc>
          <w:tcPr>
            <w:tcW w:w="597" w:type="dxa"/>
            <w:tcBorders>
              <w:top w:val="single" w:color="000000" w:sz="4" w:space="0"/>
              <w:left w:val="single" w:color="000000" w:sz="4" w:space="0"/>
              <w:bottom w:val="single" w:color="000000" w:sz="4" w:space="0"/>
              <w:right w:val="single" w:color="000000" w:sz="4" w:space="0"/>
            </w:tcBorders>
            <w:noWrap/>
            <w:vAlign w:val="center"/>
          </w:tcPr>
          <w:p w14:paraId="6D51A60E">
            <w:pPr>
              <w:widowControl/>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000000"/>
                <w:kern w:val="0"/>
                <w:sz w:val="24"/>
                <w:lang w:val="en-US" w:eastAsia="zh-CN" w:bidi="ar"/>
              </w:rPr>
              <w:t>27</w:t>
            </w:r>
          </w:p>
        </w:tc>
        <w:tc>
          <w:tcPr>
            <w:tcW w:w="3150" w:type="dxa"/>
            <w:tcBorders>
              <w:top w:val="single" w:color="000000" w:sz="4" w:space="0"/>
              <w:left w:val="single" w:color="000000" w:sz="4" w:space="0"/>
              <w:bottom w:val="single" w:color="000000" w:sz="4" w:space="0"/>
              <w:right w:val="single" w:color="000000" w:sz="4" w:space="0"/>
            </w:tcBorders>
            <w:noWrap/>
            <w:vAlign w:val="center"/>
          </w:tcPr>
          <w:p w14:paraId="705C5CA5">
            <w:pPr>
              <w:widowControl/>
              <w:jc w:val="center"/>
              <w:textAlignment w:val="center"/>
              <w:rPr>
                <w:rFonts w:hint="eastAsia" w:ascii="仿宋" w:hAnsi="仿宋" w:eastAsia="仿宋" w:cs="宋体"/>
                <w:color w:val="000000"/>
                <w:kern w:val="0"/>
                <w:sz w:val="24"/>
                <w:lang w:bidi="ar"/>
              </w:rPr>
            </w:pPr>
            <w:r>
              <w:rPr>
                <w:rStyle w:val="16"/>
                <w:rFonts w:hint="default" w:ascii="仿宋" w:hAnsi="仿宋" w:eastAsia="仿宋"/>
                <w:lang w:bidi="ar"/>
              </w:rPr>
              <w:t>保卫部（处）</w:t>
            </w:r>
          </w:p>
        </w:tc>
        <w:tc>
          <w:tcPr>
            <w:tcW w:w="7575" w:type="dxa"/>
            <w:tcBorders>
              <w:top w:val="single" w:color="000000" w:sz="4" w:space="0"/>
              <w:left w:val="single" w:color="000000" w:sz="4" w:space="0"/>
              <w:bottom w:val="single" w:color="000000" w:sz="4" w:space="0"/>
              <w:right w:val="single" w:color="000000" w:sz="4" w:space="0"/>
            </w:tcBorders>
            <w:noWrap/>
            <w:vAlign w:val="center"/>
          </w:tcPr>
          <w:p w14:paraId="225B25FF">
            <w:pPr>
              <w:widowControl/>
              <w:jc w:val="center"/>
              <w:textAlignment w:val="center"/>
              <w:rPr>
                <w:rFonts w:hint="eastAsia" w:ascii="仿宋" w:hAnsi="仿宋" w:eastAsia="仿宋" w:cs="宋体"/>
                <w:color w:val="000000"/>
                <w:kern w:val="0"/>
                <w:sz w:val="24"/>
                <w:lang w:bidi="ar"/>
              </w:rPr>
            </w:pPr>
            <w:r>
              <w:rPr>
                <w:rStyle w:val="16"/>
                <w:rFonts w:hint="default" w:ascii="仿宋" w:hAnsi="仿宋" w:eastAsia="仿宋"/>
                <w:lang w:bidi="ar"/>
              </w:rPr>
              <w:t>湖北第二师范学院电动车管理办法</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1DCD6B73">
            <w:pPr>
              <w:widowControl/>
              <w:jc w:val="center"/>
              <w:textAlignment w:val="center"/>
              <w:rPr>
                <w:rFonts w:hint="eastAsia" w:ascii="仿宋" w:hAnsi="仿宋" w:eastAsia="仿宋" w:cs="宋体"/>
                <w:color w:val="000000"/>
                <w:kern w:val="0"/>
                <w:sz w:val="24"/>
                <w:lang w:bidi="ar"/>
              </w:rPr>
            </w:pPr>
            <w:r>
              <w:rPr>
                <w:rStyle w:val="16"/>
                <w:rFonts w:hint="default" w:ascii="仿宋" w:hAnsi="仿宋" w:eastAsia="仿宋"/>
                <w:lang w:bidi="ar"/>
              </w:rPr>
              <w:t>新建</w:t>
            </w:r>
            <w:bookmarkStart w:id="0" w:name="_GoBack"/>
            <w:bookmarkEnd w:id="0"/>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6C9FDD03">
            <w:pPr>
              <w:widowControl/>
              <w:jc w:val="center"/>
              <w:textAlignment w:val="center"/>
              <w:rPr>
                <w:rFonts w:hint="eastAsia" w:ascii="仿宋" w:hAnsi="仿宋" w:eastAsia="仿宋" w:cs="宋体"/>
                <w:color w:val="000000"/>
                <w:kern w:val="0"/>
                <w:sz w:val="24"/>
                <w:lang w:bidi="ar"/>
              </w:rPr>
            </w:pPr>
            <w:r>
              <w:rPr>
                <w:rStyle w:val="16"/>
                <w:rFonts w:hint="default" w:ascii="仿宋" w:hAnsi="仿宋" w:eastAsia="仿宋"/>
                <w:lang w:bidi="ar"/>
              </w:rPr>
              <w:t>2025年3月</w:t>
            </w:r>
          </w:p>
        </w:tc>
      </w:tr>
    </w:tbl>
    <w:p w14:paraId="09EC81BE"/>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2487787"/>
    </w:sdtPr>
    <w:sdtContent>
      <w:sdt>
        <w:sdtPr>
          <w:id w:val="860082579"/>
        </w:sdtPr>
        <w:sdtContent>
          <w:p w14:paraId="30839968">
            <w:pPr>
              <w:pStyle w:val="8"/>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49ECF2B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jMxZjI2YTljY2MwMzVlYmVlMTZiZDVlMjA1NzEifQ=="/>
  </w:docVars>
  <w:rsids>
    <w:rsidRoot w:val="00AA3AF6"/>
    <w:rsid w:val="001205B0"/>
    <w:rsid w:val="003B6ABC"/>
    <w:rsid w:val="00471CBD"/>
    <w:rsid w:val="00620184"/>
    <w:rsid w:val="00656CBE"/>
    <w:rsid w:val="007F30FF"/>
    <w:rsid w:val="008168C9"/>
    <w:rsid w:val="008A5759"/>
    <w:rsid w:val="009175C3"/>
    <w:rsid w:val="00A55F0C"/>
    <w:rsid w:val="00A564B9"/>
    <w:rsid w:val="00AA3AF6"/>
    <w:rsid w:val="00C32FB5"/>
    <w:rsid w:val="00DD5868"/>
    <w:rsid w:val="00E1778C"/>
    <w:rsid w:val="00E816DA"/>
    <w:rsid w:val="00F86850"/>
    <w:rsid w:val="00FA5EC8"/>
    <w:rsid w:val="01066A48"/>
    <w:rsid w:val="021D673F"/>
    <w:rsid w:val="03BC67B4"/>
    <w:rsid w:val="03C50E3C"/>
    <w:rsid w:val="042A0CA0"/>
    <w:rsid w:val="04936845"/>
    <w:rsid w:val="063F4ED6"/>
    <w:rsid w:val="06DB228F"/>
    <w:rsid w:val="07134ACE"/>
    <w:rsid w:val="09C152F5"/>
    <w:rsid w:val="09D973F0"/>
    <w:rsid w:val="0A823140"/>
    <w:rsid w:val="0BBB3182"/>
    <w:rsid w:val="0DF67436"/>
    <w:rsid w:val="0E7E4D39"/>
    <w:rsid w:val="10D426BF"/>
    <w:rsid w:val="16B54D41"/>
    <w:rsid w:val="16DE4F7B"/>
    <w:rsid w:val="188D1AD1"/>
    <w:rsid w:val="1A003D59"/>
    <w:rsid w:val="1E69782B"/>
    <w:rsid w:val="1EA638ED"/>
    <w:rsid w:val="1F981E21"/>
    <w:rsid w:val="1FFE32B4"/>
    <w:rsid w:val="204A7214"/>
    <w:rsid w:val="2129610F"/>
    <w:rsid w:val="21366A7E"/>
    <w:rsid w:val="21DA3973"/>
    <w:rsid w:val="24FE5B05"/>
    <w:rsid w:val="25D16D75"/>
    <w:rsid w:val="26347A30"/>
    <w:rsid w:val="28463A4A"/>
    <w:rsid w:val="28771E56"/>
    <w:rsid w:val="28C3509B"/>
    <w:rsid w:val="29B36EBE"/>
    <w:rsid w:val="29BA175C"/>
    <w:rsid w:val="2B5B15BB"/>
    <w:rsid w:val="2DAE1452"/>
    <w:rsid w:val="2E310CF9"/>
    <w:rsid w:val="30F44624"/>
    <w:rsid w:val="316A2009"/>
    <w:rsid w:val="32BB6DE3"/>
    <w:rsid w:val="32D32538"/>
    <w:rsid w:val="32D43F63"/>
    <w:rsid w:val="33571860"/>
    <w:rsid w:val="33A31D51"/>
    <w:rsid w:val="3512578C"/>
    <w:rsid w:val="35EF2FBB"/>
    <w:rsid w:val="3A4E4E20"/>
    <w:rsid w:val="3AF212F4"/>
    <w:rsid w:val="3C7544A7"/>
    <w:rsid w:val="3E18333B"/>
    <w:rsid w:val="40026051"/>
    <w:rsid w:val="40D21EC7"/>
    <w:rsid w:val="42BB4203"/>
    <w:rsid w:val="4315253F"/>
    <w:rsid w:val="44B32010"/>
    <w:rsid w:val="481E0A47"/>
    <w:rsid w:val="490D45DB"/>
    <w:rsid w:val="4A743E4F"/>
    <w:rsid w:val="4B7F27B4"/>
    <w:rsid w:val="4BDB2578"/>
    <w:rsid w:val="4BF74ED8"/>
    <w:rsid w:val="54DC4C6B"/>
    <w:rsid w:val="59576EF3"/>
    <w:rsid w:val="59B83EF9"/>
    <w:rsid w:val="5C553C81"/>
    <w:rsid w:val="5C78796F"/>
    <w:rsid w:val="5C875E04"/>
    <w:rsid w:val="5D467A6D"/>
    <w:rsid w:val="60471B32"/>
    <w:rsid w:val="61A44D62"/>
    <w:rsid w:val="6324615B"/>
    <w:rsid w:val="65827169"/>
    <w:rsid w:val="66C64EC5"/>
    <w:rsid w:val="6951757E"/>
    <w:rsid w:val="698931BC"/>
    <w:rsid w:val="699456BD"/>
    <w:rsid w:val="6AD761A9"/>
    <w:rsid w:val="6C167A4C"/>
    <w:rsid w:val="6D302F1D"/>
    <w:rsid w:val="6D3E167E"/>
    <w:rsid w:val="6DA71E62"/>
    <w:rsid w:val="6E755ABD"/>
    <w:rsid w:val="708544B8"/>
    <w:rsid w:val="762D3121"/>
    <w:rsid w:val="764010A6"/>
    <w:rsid w:val="76E47C83"/>
    <w:rsid w:val="76E67380"/>
    <w:rsid w:val="76F22A3C"/>
    <w:rsid w:val="772E7150"/>
    <w:rsid w:val="781A0E39"/>
    <w:rsid w:val="7AB45BBF"/>
    <w:rsid w:val="7ABF610A"/>
    <w:rsid w:val="7D891584"/>
    <w:rsid w:val="7F0F5AB9"/>
    <w:rsid w:val="7F271055"/>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9"/>
    <w:autoRedefine/>
    <w:semiHidden/>
    <w:unhideWhenUsed/>
    <w:qFormat/>
    <w:uiPriority w:val="99"/>
    <w:rPr>
      <w:sz w:val="18"/>
      <w:szCs w:val="18"/>
    </w:rPr>
  </w:style>
  <w:style w:type="paragraph" w:styleId="8">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Strong"/>
    <w:basedOn w:val="11"/>
    <w:qFormat/>
    <w:uiPriority w:val="0"/>
    <w:rPr>
      <w:b/>
    </w:rPr>
  </w:style>
  <w:style w:type="character" w:customStyle="1" w:styleId="13">
    <w:name w:val="页眉 字符"/>
    <w:basedOn w:val="11"/>
    <w:link w:val="9"/>
    <w:autoRedefine/>
    <w:qFormat/>
    <w:uiPriority w:val="99"/>
    <w:rPr>
      <w:sz w:val="18"/>
      <w:szCs w:val="18"/>
    </w:rPr>
  </w:style>
  <w:style w:type="character" w:customStyle="1" w:styleId="14">
    <w:name w:val="页脚 字符"/>
    <w:basedOn w:val="11"/>
    <w:link w:val="8"/>
    <w:autoRedefine/>
    <w:qFormat/>
    <w:uiPriority w:val="99"/>
    <w:rPr>
      <w:sz w:val="18"/>
      <w:szCs w:val="18"/>
    </w:rPr>
  </w:style>
  <w:style w:type="character" w:customStyle="1" w:styleId="15">
    <w:name w:val="font21"/>
    <w:basedOn w:val="11"/>
    <w:autoRedefine/>
    <w:qFormat/>
    <w:uiPriority w:val="0"/>
    <w:rPr>
      <w:rFonts w:hint="eastAsia" w:ascii="宋体" w:hAnsi="宋体" w:eastAsia="宋体" w:cs="宋体"/>
      <w:b/>
      <w:bCs/>
      <w:color w:val="000000"/>
      <w:sz w:val="24"/>
      <w:szCs w:val="24"/>
      <w:u w:val="none"/>
    </w:rPr>
  </w:style>
  <w:style w:type="character" w:customStyle="1" w:styleId="16">
    <w:name w:val="font01"/>
    <w:basedOn w:val="11"/>
    <w:autoRedefine/>
    <w:qFormat/>
    <w:uiPriority w:val="0"/>
    <w:rPr>
      <w:rFonts w:hint="eastAsia" w:ascii="宋体" w:hAnsi="宋体" w:eastAsia="宋体" w:cs="宋体"/>
      <w:color w:val="000000"/>
      <w:sz w:val="24"/>
      <w:szCs w:val="24"/>
      <w:u w:val="none"/>
    </w:rPr>
  </w:style>
  <w:style w:type="character" w:customStyle="1" w:styleId="17">
    <w:name w:val="font31"/>
    <w:basedOn w:val="11"/>
    <w:autoRedefine/>
    <w:qFormat/>
    <w:uiPriority w:val="0"/>
    <w:rPr>
      <w:rFonts w:hint="eastAsia" w:ascii="宋体" w:hAnsi="宋体" w:eastAsia="宋体" w:cs="宋体"/>
      <w:color w:val="000000"/>
      <w:sz w:val="21"/>
      <w:szCs w:val="21"/>
      <w:u w:val="none"/>
    </w:rPr>
  </w:style>
  <w:style w:type="character" w:customStyle="1" w:styleId="18">
    <w:name w:val="font41"/>
    <w:basedOn w:val="11"/>
    <w:autoRedefine/>
    <w:qFormat/>
    <w:uiPriority w:val="0"/>
    <w:rPr>
      <w:rFonts w:hint="default" w:ascii="仿宋_GB2312" w:eastAsia="仿宋_GB2312" w:cs="仿宋_GB2312"/>
      <w:color w:val="000000"/>
      <w:sz w:val="24"/>
      <w:szCs w:val="24"/>
      <w:u w:val="none"/>
    </w:rPr>
  </w:style>
  <w:style w:type="character" w:customStyle="1" w:styleId="19">
    <w:name w:val="批注框文本 字符"/>
    <w:basedOn w:val="11"/>
    <w:link w:val="7"/>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900</Words>
  <Characters>1017</Characters>
  <Lines>6</Lines>
  <Paragraphs>1</Paragraphs>
  <TotalTime>1</TotalTime>
  <ScaleCrop>false</ScaleCrop>
  <LinksUpToDate>false</LinksUpToDate>
  <CharactersWithSpaces>1018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2024-03-05T08:14:00Z</dcterms:created>
  <dc:creator>熊亚</dc:creator>
  <cp:lastModifiedBy>许娟</cp:lastModifiedBy>
  <cp:lastPrinted>2024-03-05T08:18:00Z</cp:lastPrinted>
  <dcterms:modified xsi:type="dcterms:W3CDTF">2025-03-14T00:36:24Z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14CB971B1C7746E79C2F18E45AD67C46_13</vt:lpwstr>
  </property>
  <property fmtid="{D5CDD505-2E9C-101B-9397-08002B2CF9AE}" pid="4" name="KSOTemplateDocerSaveRecord">
    <vt:lpwstr>eyJoZGlkIjoiZTE3ZTYxODEyNDZhMWM1Y2UxNWRiNmQ1YWEyNTNlYjciLCJ1c2VySWQiOiIyNjEyODk4OTYifQ==</vt:lpwstr>
  </property>
</Properties>
</file>